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2143" w:rsidRPr="00AB5AFC" w:rsidRDefault="00F22143" w:rsidP="00F22143">
      <w:pPr>
        <w:tabs>
          <w:tab w:val="left" w:pos="5600"/>
        </w:tabs>
        <w:spacing w:line="240" w:lineRule="auto"/>
        <w:rPr>
          <w:rFonts w:ascii="Arial Narrow" w:hAnsi="Arial Narrow" w:cs="Times New Roman"/>
        </w:rPr>
      </w:pPr>
    </w:p>
    <w:p w:rsidR="00F22143" w:rsidRPr="00AB5AFC" w:rsidRDefault="00F22143" w:rsidP="00F22143">
      <w:pPr>
        <w:tabs>
          <w:tab w:val="left" w:pos="5600"/>
        </w:tabs>
        <w:spacing w:line="240" w:lineRule="auto"/>
        <w:rPr>
          <w:rFonts w:ascii="Arial Narrow" w:hAnsi="Arial Narrow" w:cs="Times New Roman"/>
        </w:rPr>
      </w:pPr>
    </w:p>
    <w:p w:rsidR="00D100E3" w:rsidRPr="00432650" w:rsidRDefault="004014A1" w:rsidP="00D100E3">
      <w:pPr>
        <w:pStyle w:val="AralkYok"/>
        <w:jc w:val="center"/>
        <w:rPr>
          <w:rFonts w:ascii="Arial Narrow" w:hAnsi="Arial Narrow"/>
          <w:b/>
          <w:szCs w:val="20"/>
        </w:rPr>
      </w:pPr>
      <w:r w:rsidRPr="00432650">
        <w:rPr>
          <w:rFonts w:ascii="Arial Narrow" w:hAnsi="Arial Narrow"/>
          <w:b/>
          <w:szCs w:val="20"/>
        </w:rPr>
        <w:t>1.SINIF HAYAT BİLGİSİ DERSİ DERS PLANI</w:t>
      </w:r>
    </w:p>
    <w:p w:rsidR="00D100E3" w:rsidRPr="00432650" w:rsidRDefault="004014A1" w:rsidP="00D100E3">
      <w:pPr>
        <w:pStyle w:val="AralkYok"/>
        <w:jc w:val="center"/>
        <w:rPr>
          <w:rFonts w:ascii="Arial Narrow" w:hAnsi="Arial Narrow"/>
          <w:b/>
          <w:color w:val="FF0000"/>
          <w:szCs w:val="20"/>
        </w:rPr>
      </w:pPr>
      <w:r w:rsidRPr="00432650">
        <w:rPr>
          <w:rFonts w:ascii="Arial Narrow" w:hAnsi="Arial Narrow"/>
          <w:b/>
          <w:color w:val="FF0000"/>
          <w:szCs w:val="20"/>
        </w:rPr>
        <w:t>25.Hafta</w:t>
      </w:r>
    </w:p>
    <w:p w:rsidR="00D100E3" w:rsidRPr="00432650" w:rsidRDefault="004014A1" w:rsidP="00D100E3">
      <w:pPr>
        <w:pStyle w:val="AralkYok"/>
        <w:jc w:val="center"/>
        <w:rPr>
          <w:rFonts w:ascii="Arial Narrow" w:hAnsi="Arial Narrow"/>
          <w:b/>
          <w:szCs w:val="20"/>
        </w:rPr>
      </w:pPr>
      <w:r w:rsidRPr="00432650">
        <w:rPr>
          <w:rFonts w:ascii="Arial Narrow" w:hAnsi="Arial Narrow"/>
          <w:b/>
          <w:szCs w:val="20"/>
        </w:rPr>
        <w:t xml:space="preserve"> (29 Mart-02 Nisan 2027)</w:t>
      </w:r>
    </w:p>
    <w:p w:rsidR="00D100E3" w:rsidRPr="00AB5AFC" w:rsidRDefault="00D100E3" w:rsidP="00D100E3">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126"/>
        <w:gridCol w:w="3854"/>
        <w:gridCol w:w="1035"/>
        <w:gridCol w:w="3612"/>
      </w:tblGrid>
      <w:tr w:rsidR="001F24C6" w:rsidTr="0042017D">
        <w:trPr>
          <w:trHeight w:val="218"/>
          <w:tblCellSpacing w:w="14" w:type="dxa"/>
        </w:trPr>
        <w:tc>
          <w:tcPr>
            <w:tcW w:w="4974" w:type="pct"/>
            <w:gridSpan w:val="4"/>
            <w:shd w:val="clear" w:color="auto" w:fill="FEF3CE"/>
            <w:tcMar>
              <w:top w:w="28" w:type="dxa"/>
              <w:bottom w:w="28" w:type="dxa"/>
            </w:tcMa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1F24C6" w:rsidTr="0042017D">
        <w:trPr>
          <w:trHeight w:val="141"/>
          <w:tblCellSpacing w:w="14" w:type="dxa"/>
        </w:trPr>
        <w:tc>
          <w:tcPr>
            <w:tcW w:w="988" w:type="pct"/>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b/>
                <w:bCs/>
              </w:rPr>
              <w:t>Sınıf</w:t>
            </w:r>
          </w:p>
        </w:tc>
        <w:tc>
          <w:tcPr>
            <w:tcW w:w="1815" w:type="pct"/>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rPr>
              <w:t>1. SINIF</w:t>
            </w:r>
          </w:p>
        </w:tc>
        <w:tc>
          <w:tcPr>
            <w:tcW w:w="478" w:type="pct"/>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b/>
                <w:bCs/>
              </w:rPr>
              <w:t>Ders</w:t>
            </w:r>
          </w:p>
        </w:tc>
        <w:tc>
          <w:tcPr>
            <w:tcW w:w="1656" w:type="pct"/>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rPr>
              <w:t>HAYAT BİLGİSİ</w:t>
            </w:r>
          </w:p>
        </w:tc>
      </w:tr>
      <w:tr w:rsidR="001F24C6" w:rsidTr="0042017D">
        <w:trPr>
          <w:trHeight w:val="218"/>
          <w:tblCellSpacing w:w="14" w:type="dxa"/>
        </w:trPr>
        <w:tc>
          <w:tcPr>
            <w:tcW w:w="988" w:type="pct"/>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b/>
                <w:bCs/>
              </w:rPr>
              <w:t>Tema</w:t>
            </w:r>
          </w:p>
        </w:tc>
        <w:tc>
          <w:tcPr>
            <w:tcW w:w="1815" w:type="pct"/>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b/>
                <w:bCs/>
              </w:rPr>
              <w:t>4. ÖĞRENME ALANI: YAŞADIĞIM YER VE ÜLKEM</w:t>
            </w:r>
          </w:p>
        </w:tc>
        <w:tc>
          <w:tcPr>
            <w:tcW w:w="478" w:type="pct"/>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b/>
                <w:bCs/>
              </w:rPr>
              <w:t>Süre</w:t>
            </w:r>
          </w:p>
        </w:tc>
        <w:tc>
          <w:tcPr>
            <w:tcW w:w="1656" w:type="pct"/>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b/>
                <w:bCs/>
              </w:rPr>
              <w:t>4 Ders Saati</w:t>
            </w:r>
          </w:p>
        </w:tc>
      </w:tr>
      <w:tr w:rsidR="001F24C6" w:rsidTr="0042017D">
        <w:trPr>
          <w:trHeight w:val="218"/>
          <w:tblCellSpacing w:w="14" w:type="dxa"/>
        </w:trPr>
        <w:tc>
          <w:tcPr>
            <w:tcW w:w="988" w:type="pct"/>
            <w:tcMar>
              <w:top w:w="28" w:type="dxa"/>
              <w:bottom w:w="28" w:type="dxa"/>
            </w:tcMar>
            <w:vAlign w:val="center"/>
          </w:tcPr>
          <w:p w:rsidR="00D100E3" w:rsidRPr="00AB5AFC" w:rsidRDefault="004014A1" w:rsidP="0042017D">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74" w:type="pct"/>
            <w:gridSpan w:val="3"/>
            <w:tcMar>
              <w:top w:w="28" w:type="dxa"/>
              <w:bottom w:w="28" w:type="dxa"/>
            </w:tcMar>
            <w:vAlign w:val="center"/>
          </w:tcPr>
          <w:p w:rsidR="00D100E3" w:rsidRPr="00AB5AFC" w:rsidRDefault="004014A1" w:rsidP="0042017D">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Dinî Gün ve Bayramlar</w:t>
            </w:r>
          </w:p>
        </w:tc>
      </w:tr>
      <w:tr w:rsidR="001F24C6" w:rsidTr="0042017D">
        <w:trPr>
          <w:trHeight w:val="218"/>
          <w:tblCellSpacing w:w="14" w:type="dxa"/>
        </w:trPr>
        <w:tc>
          <w:tcPr>
            <w:tcW w:w="988" w:type="pct"/>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b/>
                <w:bCs/>
              </w:rPr>
              <w:t xml:space="preserve">Öğrenme Çıktıları ve </w:t>
            </w:r>
            <w:r w:rsidRPr="00AB5AFC">
              <w:rPr>
                <w:rFonts w:ascii="Arial Narrow" w:hAnsi="Arial Narrow" w:cs="Times New Roman"/>
                <w:b/>
                <w:bCs/>
              </w:rPr>
              <w:t>Süreç Bileşenleri</w:t>
            </w:r>
          </w:p>
        </w:tc>
        <w:tc>
          <w:tcPr>
            <w:tcW w:w="3974" w:type="pct"/>
            <w:gridSpan w:val="3"/>
            <w:tcMar>
              <w:top w:w="28" w:type="dxa"/>
              <w:bottom w:w="28" w:type="dxa"/>
            </w:tcMar>
            <w:vAlign w:val="center"/>
          </w:tcPr>
          <w:p w:rsidR="00D100E3" w:rsidRPr="00AB5AFC" w:rsidRDefault="004014A1" w:rsidP="0042017D">
            <w:pPr>
              <w:pStyle w:val="AralkYok"/>
              <w:rPr>
                <w:rFonts w:ascii="Arial Narrow" w:hAnsi="Arial Narrow" w:cs="Times New Roman"/>
                <w:b/>
                <w:sz w:val="20"/>
                <w:szCs w:val="20"/>
              </w:rPr>
            </w:pPr>
            <w:r w:rsidRPr="00AB5AFC">
              <w:rPr>
                <w:rFonts w:ascii="Arial Narrow" w:hAnsi="Arial Narrow" w:cs="Times New Roman"/>
                <w:b/>
                <w:sz w:val="20"/>
                <w:szCs w:val="20"/>
              </w:rPr>
              <w:t>HB.1.4.5. Dinî gün ve bayramlarda yaşadığı duyguları ifade edebilme (4 saat)</w:t>
            </w:r>
          </w:p>
        </w:tc>
      </w:tr>
      <w:tr w:rsidR="001F24C6" w:rsidTr="0042017D">
        <w:trPr>
          <w:trHeight w:val="218"/>
          <w:tblCellSpacing w:w="14" w:type="dxa"/>
        </w:trPr>
        <w:tc>
          <w:tcPr>
            <w:tcW w:w="988" w:type="pct"/>
            <w:tcMar>
              <w:top w:w="28" w:type="dxa"/>
              <w:bottom w:w="28" w:type="dxa"/>
            </w:tcMar>
            <w:vAlign w:val="center"/>
          </w:tcPr>
          <w:p w:rsidR="00D100E3" w:rsidRPr="00AB5AFC" w:rsidRDefault="004014A1" w:rsidP="0042017D">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74" w:type="pct"/>
            <w:gridSpan w:val="3"/>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rPr>
              <w:t>B. Kaynak Kişile</w:t>
            </w:r>
            <w:r w:rsidRPr="00AB5AFC">
              <w:rPr>
                <w:rFonts w:ascii="Arial Narrow" w:hAnsi="Arial Narrow" w:cs="Times New Roman"/>
              </w:rPr>
              <w:t xml:space="preserve">r 1.Okul çalışanları 2. Aile bireyleri 3-Veliler 4-Akrabalar </w:t>
            </w:r>
          </w:p>
        </w:tc>
      </w:tr>
      <w:tr w:rsidR="001F24C6" w:rsidTr="0042017D">
        <w:trPr>
          <w:trHeight w:val="218"/>
          <w:tblCellSpacing w:w="14" w:type="dxa"/>
        </w:trPr>
        <w:tc>
          <w:tcPr>
            <w:tcW w:w="988" w:type="pct"/>
            <w:tcMar>
              <w:top w:w="28" w:type="dxa"/>
              <w:bottom w:w="28" w:type="dxa"/>
            </w:tcMar>
            <w:vAlign w:val="center"/>
          </w:tcPr>
          <w:p w:rsidR="00D100E3" w:rsidRPr="00AB5AFC" w:rsidRDefault="004014A1" w:rsidP="0042017D">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74" w:type="pct"/>
            <w:gridSpan w:val="3"/>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11. Grup çalışmaları 12. O</w:t>
            </w:r>
            <w:r w:rsidRPr="00AB5AFC">
              <w:rPr>
                <w:rFonts w:ascii="Arial Narrow" w:hAnsi="Arial Narrow" w:cs="Times New Roman"/>
              </w:rPr>
              <w:t>yunlar 13. Rol yapma 14. Canlandırma</w:t>
            </w:r>
          </w:p>
        </w:tc>
      </w:tr>
      <w:tr w:rsidR="001F24C6" w:rsidTr="0042017D">
        <w:trPr>
          <w:trHeight w:val="218"/>
          <w:tblCellSpacing w:w="14" w:type="dxa"/>
        </w:trPr>
        <w:tc>
          <w:tcPr>
            <w:tcW w:w="4974" w:type="pct"/>
            <w:gridSpan w:val="4"/>
            <w:shd w:val="clear" w:color="auto" w:fill="FEF3CE"/>
            <w:tcMar>
              <w:top w:w="28" w:type="dxa"/>
              <w:bottom w:w="28" w:type="dxa"/>
            </w:tcMa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1F24C6" w:rsidTr="0042017D">
        <w:trPr>
          <w:trHeight w:val="218"/>
          <w:tblCellSpacing w:w="14" w:type="dxa"/>
        </w:trPr>
        <w:tc>
          <w:tcPr>
            <w:tcW w:w="988" w:type="pct"/>
            <w:tcMar>
              <w:top w:w="28" w:type="dxa"/>
              <w:bottom w:w="28" w:type="dxa"/>
            </w:tcMar>
            <w:vAlign w:val="center"/>
          </w:tcPr>
          <w:p w:rsidR="00D100E3" w:rsidRPr="00AB5AFC" w:rsidRDefault="004014A1" w:rsidP="0042017D">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74" w:type="pct"/>
            <w:gridSpan w:val="3"/>
            <w:tcMar>
              <w:top w:w="28" w:type="dxa"/>
              <w:bottom w:w="28" w:type="dxa"/>
            </w:tcMar>
            <w:vAlign w:val="center"/>
          </w:tcPr>
          <w:p w:rsidR="00D100E3" w:rsidRPr="00AB5AFC" w:rsidRDefault="00CD1100" w:rsidP="0042017D">
            <w:pPr>
              <w:spacing w:line="240" w:lineRule="auto"/>
              <w:rPr>
                <w:rFonts w:ascii="Arial Narrow" w:hAnsi="Arial Narrow" w:cs="Times New Roman"/>
              </w:rPr>
            </w:pPr>
            <w:r w:rsidRPr="00CD1100">
              <w:rPr>
                <w:rFonts w:ascii="Arial Narrow" w:hAnsi="Arial Narrow" w:cs="Times New Roman"/>
              </w:rPr>
              <w:t>SDB1.1. Kendini Tanıma (Öz Farkındalık), SDB2.1. İletişim</w:t>
            </w:r>
          </w:p>
        </w:tc>
      </w:tr>
      <w:tr w:rsidR="001F24C6" w:rsidTr="0042017D">
        <w:trPr>
          <w:trHeight w:val="231"/>
          <w:tblCellSpacing w:w="14" w:type="dxa"/>
        </w:trPr>
        <w:tc>
          <w:tcPr>
            <w:tcW w:w="988" w:type="pct"/>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b/>
                <w:bCs/>
              </w:rPr>
              <w:t>Değerler</w:t>
            </w:r>
          </w:p>
        </w:tc>
        <w:tc>
          <w:tcPr>
            <w:tcW w:w="3974" w:type="pct"/>
            <w:gridSpan w:val="3"/>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rPr>
              <w:t>D3. Çalışkanlık, D11. Özgürlük, D12. Sabır, D14. Saygı, D19. Vatanseverlik</w:t>
            </w:r>
          </w:p>
        </w:tc>
      </w:tr>
      <w:tr w:rsidR="001F24C6" w:rsidTr="0042017D">
        <w:trPr>
          <w:trHeight w:val="218"/>
          <w:tblCellSpacing w:w="14" w:type="dxa"/>
        </w:trPr>
        <w:tc>
          <w:tcPr>
            <w:tcW w:w="988" w:type="pct"/>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b/>
                <w:bCs/>
              </w:rPr>
              <w:t>Okuryazarlık Becerileri</w:t>
            </w:r>
          </w:p>
        </w:tc>
        <w:tc>
          <w:tcPr>
            <w:tcW w:w="3974" w:type="pct"/>
            <w:gridSpan w:val="3"/>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rPr>
              <w:t>OB2. Dijital Okuryazarlık, OB5. Kültür Okuryazarlığı</w:t>
            </w:r>
          </w:p>
        </w:tc>
      </w:tr>
      <w:tr w:rsidR="001F24C6" w:rsidTr="0042017D">
        <w:trPr>
          <w:trHeight w:val="218"/>
          <w:tblCellSpacing w:w="14" w:type="dxa"/>
        </w:trPr>
        <w:tc>
          <w:tcPr>
            <w:tcW w:w="988" w:type="pct"/>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74" w:type="pct"/>
            <w:gridSpan w:val="3"/>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rPr>
              <w:t>Türkçe, Sosyal Bilgiler, Din Kültürü ve Ahlak Bilgisi</w:t>
            </w:r>
          </w:p>
        </w:tc>
      </w:tr>
      <w:tr w:rsidR="001F24C6" w:rsidTr="0042017D">
        <w:trPr>
          <w:trHeight w:val="374"/>
          <w:tblCellSpacing w:w="14" w:type="dxa"/>
        </w:trPr>
        <w:tc>
          <w:tcPr>
            <w:tcW w:w="988" w:type="pct"/>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b/>
                <w:bCs/>
              </w:rPr>
              <w:t>Öğrenme Kanıtları</w:t>
            </w:r>
          </w:p>
        </w:tc>
        <w:tc>
          <w:tcPr>
            <w:tcW w:w="3974" w:type="pct"/>
            <w:gridSpan w:val="3"/>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Barlow-Light"/>
                <w14:ligatures w14:val="standardContextual"/>
              </w:rPr>
              <w:t xml:space="preserve">Öğrenme çıktıları; akran değerlendirme formu, portfolyo, performans görevi kullanılarak değerlendirilebilir. Öğrencilerden istenen görsel kavram haritası, </w:t>
            </w:r>
            <w:r w:rsidRPr="00AB5AFC">
              <w:rPr>
                <w:rFonts w:ascii="Arial Narrow" w:hAnsi="Arial Narrow" w:cs="Barlow-Light"/>
                <w14:ligatures w14:val="standardContextual"/>
              </w:rPr>
              <w:t xml:space="preserve">bilgi kartı, zaman çizelgesi, şiir, resim, afiş gibi ürünler portfolyolarına dâhil edilebilir. Sınıf içi performans görevi olarak Atatürk’ün hayatı ile ilgili bilgilerden ve görsellerden oluşan albüm hazırlamaları istenebilir. Hazırlanan albümler bütüncül </w:t>
            </w:r>
            <w:r w:rsidRPr="00AB5AFC">
              <w:rPr>
                <w:rFonts w:ascii="Arial Narrow" w:hAnsi="Arial Narrow" w:cs="Barlow-Light"/>
                <w14:ligatures w14:val="standardContextual"/>
              </w:rPr>
              <w:t>dereceli puanlama anahtarı ile değerlendirilebilir</w:t>
            </w:r>
            <w:r w:rsidR="00CD1100">
              <w:rPr>
                <w:rFonts w:ascii="Arial Narrow" w:hAnsi="Arial Narrow" w:cs="Barlow-Light"/>
                <w14:ligatures w14:val="standardContextual"/>
              </w:rPr>
              <w:t xml:space="preserve">. </w:t>
            </w:r>
            <w:r w:rsidR="00CD1100" w:rsidRPr="00E61599">
              <w:rPr>
                <w:rFonts w:ascii="Arial Narrow" w:hAnsi="Arial Narrow" w:cs="Barlow-Light"/>
                <w14:ligatures w14:val="standardContextual"/>
              </w:rPr>
              <w:t>Bütüncül dereceli puanlama anahtarında görsellerin uygun</w:t>
            </w:r>
            <w:r w:rsidR="00CD1100">
              <w:rPr>
                <w:rFonts w:ascii="Arial Narrow" w:hAnsi="Arial Narrow" w:cs="Barlow-Light"/>
                <w14:ligatures w14:val="standardContextual"/>
              </w:rPr>
              <w:t xml:space="preserve"> </w:t>
            </w:r>
            <w:r w:rsidR="00CD1100" w:rsidRPr="00E61599">
              <w:rPr>
                <w:rFonts w:ascii="Arial Narrow" w:hAnsi="Arial Narrow" w:cs="Barlow-Light"/>
                <w14:ligatures w14:val="standardContextual"/>
              </w:rPr>
              <w:t>bölümlere yapıştırılması, doğru bilgilere yer verilmesi gibi kriterler temel alınabilir.</w:t>
            </w:r>
          </w:p>
        </w:tc>
      </w:tr>
      <w:tr w:rsidR="001F24C6" w:rsidTr="0042017D">
        <w:trPr>
          <w:trHeight w:val="275"/>
          <w:tblCellSpacing w:w="14" w:type="dxa"/>
        </w:trPr>
        <w:tc>
          <w:tcPr>
            <w:tcW w:w="988" w:type="pct"/>
            <w:tcMar>
              <w:top w:w="28" w:type="dxa"/>
              <w:bottom w:w="28" w:type="dxa"/>
            </w:tcMar>
            <w:vAlign w:val="center"/>
          </w:tcPr>
          <w:p w:rsidR="00D100E3" w:rsidRPr="00AB5AFC" w:rsidRDefault="004014A1" w:rsidP="0042017D">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74" w:type="pct"/>
            <w:gridSpan w:val="3"/>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Barlow-Light"/>
                <w14:ligatures w14:val="standardContextual"/>
              </w:rPr>
              <w:t>ülke, başkent, İstiklâl Marşı, Türk Bayrağı, millî gün ve bayram, dinî gün ve bayram</w:t>
            </w:r>
          </w:p>
        </w:tc>
      </w:tr>
      <w:tr w:rsidR="001F24C6" w:rsidTr="0042017D">
        <w:trPr>
          <w:trHeight w:val="231"/>
          <w:tblCellSpacing w:w="14" w:type="dxa"/>
        </w:trPr>
        <w:tc>
          <w:tcPr>
            <w:tcW w:w="4974" w:type="pct"/>
            <w:gridSpan w:val="4"/>
            <w:shd w:val="clear" w:color="auto" w:fill="FEF3CE"/>
            <w:tcMar>
              <w:top w:w="28" w:type="dxa"/>
              <w:bottom w:w="28" w:type="dxa"/>
            </w:tcMa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1F24C6" w:rsidTr="0042017D">
        <w:trPr>
          <w:trHeight w:val="1126"/>
          <w:tblCellSpacing w:w="14" w:type="dxa"/>
        </w:trPr>
        <w:tc>
          <w:tcPr>
            <w:tcW w:w="988" w:type="pct"/>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b/>
                <w:bCs/>
              </w:rPr>
              <w:t>Öğretme Uygulamaları</w:t>
            </w:r>
          </w:p>
        </w:tc>
        <w:tc>
          <w:tcPr>
            <w:tcW w:w="3974" w:type="pct"/>
            <w:gridSpan w:val="3"/>
            <w:tcMar>
              <w:top w:w="28" w:type="dxa"/>
              <w:bottom w:w="28" w:type="dxa"/>
            </w:tcMar>
            <w:vAlign w:val="center"/>
          </w:tcPr>
          <w:p w:rsidR="00D100E3" w:rsidRPr="00AB5AFC" w:rsidRDefault="004014A1" w:rsidP="0042017D">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 xml:space="preserve">Ders Kitabı Sayfa </w:t>
            </w:r>
            <w:r w:rsidR="0042017D" w:rsidRPr="00AB5AFC">
              <w:rPr>
                <w:rFonts w:ascii="Arial Narrow" w:eastAsia="Arial Nova" w:hAnsi="Arial Narrow" w:cs="Times New Roman"/>
                <w:b/>
                <w:sz w:val="20"/>
                <w:szCs w:val="20"/>
                <w:lang w:eastAsia="tr-TR"/>
              </w:rPr>
              <w:t>42-47</w:t>
            </w:r>
            <w:r w:rsidRPr="00AB5AFC">
              <w:rPr>
                <w:rFonts w:ascii="Arial Narrow" w:eastAsia="Arial Nova" w:hAnsi="Arial Narrow" w:cs="Times New Roman"/>
                <w:b/>
                <w:sz w:val="20"/>
                <w:szCs w:val="20"/>
                <w:lang w:eastAsia="tr-TR"/>
              </w:rPr>
              <w:t xml:space="preserve">  Etkinlikler yapılır.</w:t>
            </w:r>
          </w:p>
          <w:p w:rsidR="0042017D" w:rsidRPr="00AB5AFC" w:rsidRDefault="004014A1" w:rsidP="00D100E3">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D100E3" w:rsidRPr="00AB5AFC">
              <w:rPr>
                <w:rFonts w:ascii="Arial Narrow" w:hAnsi="Arial Narrow" w:cs="Barlow-Medium"/>
                <w14:ligatures w14:val="standardContextual"/>
              </w:rPr>
              <w:t xml:space="preserve"> Öğrencilerden dinî gün ve bayramlarda yaşadıkları duyguları ifade edebilmeleri (KB1)</w:t>
            </w:r>
            <w:r w:rsidRPr="00AB5AFC">
              <w:rPr>
                <w:rFonts w:ascii="Arial Narrow" w:hAnsi="Arial Narrow" w:cs="Barlow-Medium"/>
                <w14:ligatures w14:val="standardContextual"/>
              </w:rPr>
              <w:t xml:space="preserve"> </w:t>
            </w:r>
            <w:r w:rsidR="00D100E3" w:rsidRPr="00AB5AFC">
              <w:rPr>
                <w:rFonts w:ascii="Arial Narrow" w:hAnsi="Arial Narrow" w:cs="Barlow-Medium"/>
                <w14:ligatures w14:val="standardContextual"/>
              </w:rPr>
              <w:t>beklenir. Dinî günlerimizin kandiller, Kadir Gecesi ve Aşure Günü olduğu; Ramazan ve</w:t>
            </w:r>
            <w:r w:rsidRPr="00AB5AFC">
              <w:rPr>
                <w:rFonts w:ascii="Arial Narrow" w:hAnsi="Arial Narrow" w:cs="Barlow-Medium"/>
                <w14:ligatures w14:val="standardContextual"/>
              </w:rPr>
              <w:t xml:space="preserve"> </w:t>
            </w:r>
            <w:r w:rsidR="00D100E3" w:rsidRPr="00AB5AFC">
              <w:rPr>
                <w:rFonts w:ascii="Arial Narrow" w:hAnsi="Arial Narrow" w:cs="Barlow-Medium"/>
                <w14:ligatures w14:val="standardContextual"/>
              </w:rPr>
              <w:t xml:space="preserve">Kurban Bayramı’nın ise dinî bayramlarımız olduğu belirtilir. </w:t>
            </w:r>
          </w:p>
          <w:p w:rsidR="00D100E3" w:rsidRPr="00AB5AFC" w:rsidRDefault="004014A1" w:rsidP="00D100E3">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Öğrencilerin dinî gün </w:t>
            </w:r>
            <w:r w:rsidRPr="00AB5AFC">
              <w:rPr>
                <w:rFonts w:ascii="Arial Narrow" w:hAnsi="Arial Narrow" w:cs="Barlow-Medium"/>
                <w14:ligatures w14:val="standardContextual"/>
              </w:rPr>
              <w:t>ve</w:t>
            </w:r>
            <w:r w:rsidR="0042017D" w:rsidRPr="00AB5AFC">
              <w:rPr>
                <w:rFonts w:ascii="Arial Narrow" w:hAnsi="Arial Narrow" w:cs="Barlow-Medium"/>
                <w14:ligatures w14:val="standardContextual"/>
              </w:rPr>
              <w:t xml:space="preserve"> </w:t>
            </w:r>
            <w:r w:rsidRPr="00AB5AFC">
              <w:rPr>
                <w:rFonts w:ascii="Arial Narrow" w:hAnsi="Arial Narrow" w:cs="Barlow-Medium"/>
                <w14:ligatures w14:val="standardContextual"/>
              </w:rPr>
              <w:t>bayramların dinimiz için önemli ve özel günler olduğunu bilerek millî ve manevi değerlere</w:t>
            </w:r>
          </w:p>
          <w:p w:rsidR="0042017D" w:rsidRPr="00AB5AFC" w:rsidRDefault="004014A1" w:rsidP="00D100E3">
            <w:pPr>
              <w:autoSpaceDE w:val="0"/>
              <w:autoSpaceDN w:val="0"/>
              <w:adjustRightInd w:val="0"/>
              <w:spacing w:line="240" w:lineRule="auto"/>
              <w:rPr>
                <w:rFonts w:ascii="Arial Narrow" w:hAnsi="Arial Narrow" w:cs="Barlow-Medium"/>
                <w14:ligatures w14:val="standardContextual"/>
              </w:rPr>
            </w:pPr>
            <w:r w:rsidRPr="00AB5AFC">
              <w:rPr>
                <w:rFonts w:ascii="Arial Narrow" w:hAnsi="Arial Narrow" w:cs="Barlow-Medium"/>
                <w14:ligatures w14:val="standardContextual"/>
              </w:rPr>
              <w:t>saygılı davranmaları (D14.3) gerektiği üzerinde durulur. Bu günlerde sevdiklerimizle bir arada olmanın önemi (D19.2); video, kısa film, animasyon, infografik, hikâ</w:t>
            </w:r>
            <w:r w:rsidRPr="00AB5AFC">
              <w:rPr>
                <w:rFonts w:ascii="Arial Narrow" w:hAnsi="Arial Narrow" w:cs="Barlow-Medium"/>
                <w14:ligatures w14:val="standardContextual"/>
              </w:rPr>
              <w:t xml:space="preserve">ye veya şiirler ile vurgulanır (OB5.1). </w:t>
            </w:r>
          </w:p>
          <w:p w:rsidR="00D100E3" w:rsidRPr="00AB5AFC" w:rsidRDefault="004014A1" w:rsidP="00D100E3">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42017D" w:rsidRPr="00AB5AFC">
              <w:rPr>
                <w:rFonts w:ascii="Arial Narrow" w:hAnsi="Arial Narrow" w:cs="Barlow-Medium"/>
                <w14:ligatures w14:val="standardContextual"/>
              </w:rPr>
              <w:t xml:space="preserve"> </w:t>
            </w:r>
            <w:r w:rsidRPr="00AB5AFC">
              <w:rPr>
                <w:rFonts w:ascii="Arial Narrow" w:hAnsi="Arial Narrow" w:cs="Barlow-Medium"/>
                <w14:ligatures w14:val="standardContextual"/>
              </w:rPr>
              <w:t>Öğrencilerin dinî gün ve bayramlarda yaşadığı duyguları paylaşmaları</w:t>
            </w:r>
            <w:r w:rsidR="0042017D" w:rsidRPr="00AB5AFC">
              <w:rPr>
                <w:rFonts w:ascii="Arial Narrow" w:hAnsi="Arial Narrow" w:cs="Barlow-Medium"/>
                <w14:ligatures w14:val="standardContextual"/>
              </w:rPr>
              <w:t xml:space="preserve"> </w:t>
            </w:r>
            <w:r w:rsidRPr="00AB5AFC">
              <w:rPr>
                <w:rFonts w:ascii="Arial Narrow" w:hAnsi="Arial Narrow" w:cs="Barlow-Medium"/>
                <w14:ligatures w14:val="standardContextual"/>
              </w:rPr>
              <w:t>sağlanır. Öğrencilere katıldıkları dinî gün ve bayramlarla ilgili deneyimleri ve hissettikleri</w:t>
            </w:r>
            <w:r w:rsidR="0042017D" w:rsidRPr="00AB5AFC">
              <w:rPr>
                <w:rFonts w:ascii="Arial Narrow" w:hAnsi="Arial Narrow" w:cs="Barlow-Medium"/>
                <w14:ligatures w14:val="standardContextual"/>
              </w:rPr>
              <w:t xml:space="preserve"> </w:t>
            </w:r>
            <w:r w:rsidRPr="00AB5AFC">
              <w:rPr>
                <w:rFonts w:ascii="Arial Narrow" w:hAnsi="Arial Narrow" w:cs="Barlow-Medium"/>
                <w14:ligatures w14:val="standardContextual"/>
              </w:rPr>
              <w:t xml:space="preserve">duyguları paylaşabilecekleri pano çalışması gibi </w:t>
            </w:r>
            <w:r w:rsidRPr="00AB5AFC">
              <w:rPr>
                <w:rFonts w:ascii="Arial Narrow" w:hAnsi="Arial Narrow" w:cs="Barlow-Medium"/>
                <w14:ligatures w14:val="standardContextual"/>
              </w:rPr>
              <w:t>etkinlikler yaptırılır (E1.5), (SDB1.1,</w:t>
            </w:r>
            <w:r w:rsidR="0042017D" w:rsidRPr="00AB5AFC">
              <w:rPr>
                <w:rFonts w:ascii="Arial Narrow" w:hAnsi="Arial Narrow" w:cs="Barlow-Medium"/>
                <w14:ligatures w14:val="standardContextual"/>
              </w:rPr>
              <w:t xml:space="preserve"> </w:t>
            </w:r>
            <w:r w:rsidRPr="00AB5AFC">
              <w:rPr>
                <w:rFonts w:ascii="Arial Narrow" w:hAnsi="Arial Narrow" w:cs="Barlow-Medium"/>
                <w14:ligatures w14:val="standardContextual"/>
              </w:rPr>
              <w:t>SDB1.1.SB2). Öğrencilerden konu ile ilgili duygularını yansıtan ilgili şiir, resim, afiş gibi ürünler</w:t>
            </w:r>
          </w:p>
          <w:p w:rsidR="00D100E3" w:rsidRPr="00AB5AFC" w:rsidRDefault="004014A1" w:rsidP="00D100E3">
            <w:pPr>
              <w:autoSpaceDE w:val="0"/>
              <w:autoSpaceDN w:val="0"/>
              <w:adjustRightInd w:val="0"/>
              <w:spacing w:line="240" w:lineRule="auto"/>
              <w:rPr>
                <w:rFonts w:ascii="Arial Narrow" w:hAnsi="Arial Narrow" w:cs="Barlow-Medium"/>
                <w14:ligatures w14:val="standardContextual"/>
              </w:rPr>
            </w:pPr>
            <w:r w:rsidRPr="00AB5AFC">
              <w:rPr>
                <w:rFonts w:ascii="Arial Narrow" w:hAnsi="Arial Narrow" w:cs="Barlow-Medium"/>
                <w14:ligatures w14:val="standardContextual"/>
              </w:rPr>
              <w:t>hazırlamaları istenir. Hazırlanan ürünler öğrenci portfolyolarına dâhil edilir.</w:t>
            </w:r>
          </w:p>
          <w:p w:rsidR="0042017D" w:rsidRPr="00AB5AFC" w:rsidRDefault="004014A1" w:rsidP="0042017D">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48-51  Tekrar de</w:t>
            </w:r>
            <w:r w:rsidRPr="00AB5AFC">
              <w:rPr>
                <w:rFonts w:ascii="Arial Narrow" w:eastAsia="Arial Nova" w:hAnsi="Arial Narrow" w:cs="Times New Roman"/>
                <w:b/>
                <w:sz w:val="20"/>
                <w:szCs w:val="20"/>
                <w:lang w:eastAsia="tr-TR"/>
              </w:rPr>
              <w:t>ğerlendirme etkinlikleri yapılır.</w:t>
            </w:r>
          </w:p>
          <w:p w:rsidR="0042017D" w:rsidRPr="00AB5AFC" w:rsidRDefault="0042017D" w:rsidP="00D100E3">
            <w:pPr>
              <w:autoSpaceDE w:val="0"/>
              <w:autoSpaceDN w:val="0"/>
              <w:adjustRightInd w:val="0"/>
              <w:spacing w:line="240" w:lineRule="auto"/>
              <w:rPr>
                <w:rFonts w:ascii="Arial Narrow" w:hAnsi="Arial Narrow" w:cs="Barlow-Medium"/>
                <w14:ligatures w14:val="standardContextual"/>
              </w:rPr>
            </w:pPr>
          </w:p>
        </w:tc>
      </w:tr>
      <w:tr w:rsidR="001F24C6" w:rsidTr="0042017D">
        <w:trPr>
          <w:trHeight w:val="218"/>
          <w:tblCellSpacing w:w="14" w:type="dxa"/>
        </w:trPr>
        <w:tc>
          <w:tcPr>
            <w:tcW w:w="4974" w:type="pct"/>
            <w:gridSpan w:val="4"/>
            <w:shd w:val="clear" w:color="auto" w:fill="FEF3CE"/>
            <w:tcMar>
              <w:top w:w="28" w:type="dxa"/>
              <w:bottom w:w="28" w:type="dxa"/>
            </w:tcMa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1F24C6" w:rsidTr="0042017D">
        <w:trPr>
          <w:trHeight w:val="449"/>
          <w:tblCellSpacing w:w="14" w:type="dxa"/>
        </w:trPr>
        <w:tc>
          <w:tcPr>
            <w:tcW w:w="988" w:type="pct"/>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b/>
                <w:bCs/>
              </w:rPr>
              <w:t>Zenginleştirme</w:t>
            </w:r>
          </w:p>
        </w:tc>
        <w:tc>
          <w:tcPr>
            <w:tcW w:w="3974" w:type="pct"/>
            <w:gridSpan w:val="3"/>
            <w:tcMar>
              <w:top w:w="28" w:type="dxa"/>
              <w:bottom w:w="28" w:type="dxa"/>
            </w:tcMar>
            <w:vAlign w:val="center"/>
          </w:tcPr>
          <w:p w:rsidR="00D100E3" w:rsidRPr="00AB5AFC" w:rsidRDefault="004014A1" w:rsidP="00D100E3">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Millî gün ve bayramlar, dinî gün ve bayramlar ile ilgili duygularını ifade eden bir metin yazmaları istenebilir.</w:t>
            </w:r>
          </w:p>
        </w:tc>
      </w:tr>
      <w:tr w:rsidR="001F24C6" w:rsidTr="0042017D">
        <w:trPr>
          <w:trHeight w:val="301"/>
          <w:tblCellSpacing w:w="14" w:type="dxa"/>
        </w:trPr>
        <w:tc>
          <w:tcPr>
            <w:tcW w:w="988" w:type="pct"/>
            <w:tcMar>
              <w:top w:w="28" w:type="dxa"/>
              <w:bottom w:w="28" w:type="dxa"/>
            </w:tcMar>
            <w:vAlign w:val="center"/>
          </w:tcPr>
          <w:p w:rsidR="00D100E3" w:rsidRPr="00AB5AFC" w:rsidRDefault="004014A1" w:rsidP="0042017D">
            <w:pPr>
              <w:spacing w:line="240" w:lineRule="auto"/>
              <w:rPr>
                <w:rFonts w:ascii="Arial Narrow" w:hAnsi="Arial Narrow" w:cs="Times New Roman"/>
              </w:rPr>
            </w:pPr>
            <w:r w:rsidRPr="00AB5AFC">
              <w:rPr>
                <w:rFonts w:ascii="Arial Narrow" w:hAnsi="Arial Narrow" w:cs="Times New Roman"/>
                <w:b/>
                <w:bCs/>
              </w:rPr>
              <w:t>Destekleme</w:t>
            </w:r>
          </w:p>
        </w:tc>
        <w:tc>
          <w:tcPr>
            <w:tcW w:w="3974" w:type="pct"/>
            <w:gridSpan w:val="3"/>
            <w:tcMar>
              <w:top w:w="28" w:type="dxa"/>
              <w:bottom w:w="28" w:type="dxa"/>
            </w:tcMar>
            <w:vAlign w:val="center"/>
          </w:tcPr>
          <w:p w:rsidR="00D100E3" w:rsidRPr="00AB5AFC" w:rsidRDefault="004014A1" w:rsidP="000410E9">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 xml:space="preserve">Mustafa Kemal Atatürk ile ilgili öğrendiklerini, millî gün ve </w:t>
            </w:r>
            <w:r w:rsidRPr="00AB5AFC">
              <w:rPr>
                <w:rFonts w:ascii="Arial Narrow" w:hAnsi="Arial Narrow" w:cs="Barlow-Light"/>
                <w:sz w:val="20"/>
                <w:szCs w:val="20"/>
                <w14:ligatures w14:val="standardContextual"/>
              </w:rPr>
              <w:t>bayramlar, dinî gün ve bayramlar</w:t>
            </w:r>
            <w:r w:rsidR="000410E9" w:rsidRPr="00AB5AFC">
              <w:rPr>
                <w:rFonts w:ascii="Arial Narrow" w:hAnsi="Arial Narrow" w:cs="Barlow-Light"/>
                <w:sz w:val="20"/>
                <w:szCs w:val="20"/>
                <w14:ligatures w14:val="standardContextual"/>
              </w:rPr>
              <w:t xml:space="preserve"> </w:t>
            </w:r>
            <w:r w:rsidRPr="00AB5AFC">
              <w:rPr>
                <w:rFonts w:ascii="Arial Narrow" w:hAnsi="Arial Narrow" w:cs="Barlow-Light"/>
                <w:sz w:val="20"/>
                <w:szCs w:val="20"/>
                <w14:ligatures w14:val="standardContextual"/>
              </w:rPr>
              <w:t>ile ilgili duygularını ifade etmeleri istenebilir.</w:t>
            </w:r>
          </w:p>
        </w:tc>
      </w:tr>
    </w:tbl>
    <w:p w:rsidR="00D100E3" w:rsidRPr="00AB5AFC" w:rsidRDefault="00D100E3" w:rsidP="00D100E3">
      <w:pPr>
        <w:spacing w:line="240" w:lineRule="auto"/>
        <w:rPr>
          <w:rFonts w:ascii="Arial Narrow" w:hAnsi="Arial Narrow"/>
        </w:rPr>
      </w:pPr>
    </w:p>
    <w:p w:rsidR="00D100E3" w:rsidRPr="00AB5AFC" w:rsidRDefault="00D100E3" w:rsidP="00D100E3">
      <w:pPr>
        <w:spacing w:line="240" w:lineRule="auto"/>
        <w:rPr>
          <w:rFonts w:ascii="Arial Narrow" w:hAnsi="Arial Narrow" w:cs="Times New Roman"/>
        </w:rPr>
      </w:pPr>
    </w:p>
    <w:p w:rsidR="00D100E3" w:rsidRPr="00AB5AFC" w:rsidRDefault="00D100E3" w:rsidP="00D100E3">
      <w:pPr>
        <w:tabs>
          <w:tab w:val="left" w:pos="5600"/>
        </w:tabs>
        <w:spacing w:line="240" w:lineRule="auto"/>
        <w:rPr>
          <w:rFonts w:ascii="Arial Narrow" w:hAnsi="Arial Narrow" w:cs="Times New Roman"/>
        </w:rPr>
      </w:pPr>
    </w:p>
    <w:p w:rsidR="00D100E3" w:rsidRPr="00AB5AFC" w:rsidRDefault="00D100E3" w:rsidP="00D100E3">
      <w:pPr>
        <w:tabs>
          <w:tab w:val="left" w:pos="5600"/>
        </w:tabs>
        <w:spacing w:line="240" w:lineRule="auto"/>
        <w:rPr>
          <w:rFonts w:ascii="Arial Narrow" w:hAnsi="Arial Narrow" w:cs="Times New Roman"/>
        </w:rPr>
      </w:pPr>
    </w:p>
    <w:p w:rsidR="00D100E3" w:rsidRPr="00AB5AFC" w:rsidRDefault="00D100E3" w:rsidP="00F22143">
      <w:pPr>
        <w:tabs>
          <w:tab w:val="left" w:pos="5600"/>
        </w:tabs>
        <w:spacing w:line="240" w:lineRule="auto"/>
        <w:rPr>
          <w:rFonts w:ascii="Arial Narrow" w:hAnsi="Arial Narrow" w:cs="Times New Roman"/>
        </w:rPr>
      </w:pPr>
    </w:p>
    <w:p w:rsidR="00F22143" w:rsidRDefault="00F22143" w:rsidP="00F22143">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bookmarkStart w:id="0" w:name="_GoBack"/>
      <w:bookmarkEnd w:id="0"/>
    </w:p>
    <w:sectPr w:rsidR="00B02B64" w:rsidRPr="00AB5AFC" w:rsidSect="00811985">
      <w:pgSz w:w="11905" w:h="16837"/>
      <w:pgMar w:top="567" w:right="850" w:bottom="568" w:left="850" w:header="720" w:footer="720" w:gutter="0"/>
      <w:pgNumType w:start="25"/>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24C6"/>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014A1"/>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621F"/>
    <w:rsid w:val="00C73C9E"/>
    <w:rsid w:val="00C87698"/>
    <w:rsid w:val="00CB0929"/>
    <w:rsid w:val="00CD1100"/>
    <w:rsid w:val="00CD4AF8"/>
    <w:rsid w:val="00CD5CAC"/>
    <w:rsid w:val="00CE0D1B"/>
    <w:rsid w:val="00D042FB"/>
    <w:rsid w:val="00D04879"/>
    <w:rsid w:val="00D100E3"/>
    <w:rsid w:val="00D1571B"/>
    <w:rsid w:val="00D16D0C"/>
    <w:rsid w:val="00D310B4"/>
    <w:rsid w:val="00D40DE1"/>
    <w:rsid w:val="00D4756E"/>
    <w:rsid w:val="00D71E27"/>
    <w:rsid w:val="00DA721E"/>
    <w:rsid w:val="00DB50D7"/>
    <w:rsid w:val="00DC0E9E"/>
    <w:rsid w:val="00E07FDB"/>
    <w:rsid w:val="00E17693"/>
    <w:rsid w:val="00E20F3B"/>
    <w:rsid w:val="00E23873"/>
    <w:rsid w:val="00E362B3"/>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98929"/>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777</TotalTime>
  <Pages>1</Pages>
  <Words>501</Words>
  <Characters>2856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